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7BC7" w14:textId="089EF1BD" w:rsidR="00611F57" w:rsidRPr="00C9349F" w:rsidRDefault="003C31E6" w:rsidP="00814552">
      <w:pPr>
        <w:jc w:val="center"/>
        <w:rPr>
          <w:b/>
          <w:bCs/>
          <w:rtl/>
          <w:lang w:bidi="fa-IR"/>
        </w:rPr>
      </w:pPr>
      <w:r>
        <w:rPr>
          <w:b/>
          <w:bCs/>
          <w:noProof/>
          <w:rtl/>
          <w:lang w:val="fa-IR" w:bidi="fa-IR"/>
        </w:rPr>
        <w:drawing>
          <wp:inline distT="0" distB="0" distL="0" distR="0" wp14:anchorId="54AC91B6" wp14:editId="37D501B0">
            <wp:extent cx="647192" cy="64791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09" cy="6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67143" w14:textId="77777777" w:rsidR="00524EC1" w:rsidRDefault="00814552" w:rsidP="00814552">
      <w:pPr>
        <w:jc w:val="center"/>
        <w:rPr>
          <w:b/>
          <w:bCs/>
          <w:rtl/>
          <w:lang w:bidi="fa-IR"/>
        </w:rPr>
      </w:pPr>
      <w:r w:rsidRPr="00C9349F">
        <w:rPr>
          <w:rFonts w:hint="cs"/>
          <w:b/>
          <w:bCs/>
          <w:rtl/>
          <w:lang w:bidi="fa-IR"/>
        </w:rPr>
        <w:t xml:space="preserve">فراخوان </w:t>
      </w:r>
    </w:p>
    <w:p w14:paraId="2AB15DD3" w14:textId="054DC049" w:rsidR="00524EC1" w:rsidRDefault="00524EC1" w:rsidP="00814552">
      <w:pPr>
        <w:jc w:val="center"/>
        <w:rPr>
          <w:b/>
          <w:bCs/>
          <w:sz w:val="26"/>
          <w:szCs w:val="30"/>
          <w:rtl/>
          <w:lang w:bidi="fa-IR"/>
        </w:rPr>
      </w:pPr>
      <w:r w:rsidRPr="00524EC1">
        <w:rPr>
          <w:rFonts w:hint="cs"/>
          <w:b/>
          <w:bCs/>
          <w:sz w:val="26"/>
          <w:szCs w:val="30"/>
          <w:rtl/>
          <w:lang w:bidi="fa-IR"/>
        </w:rPr>
        <w:t>شرکت‌های دانش‌بنیان</w:t>
      </w:r>
    </w:p>
    <w:p w14:paraId="2175E973" w14:textId="05D91B3E" w:rsidR="00611F57" w:rsidRDefault="00524EC1" w:rsidP="00814552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برای حضور در </w:t>
      </w:r>
    </w:p>
    <w:p w14:paraId="38D32550" w14:textId="0E1F8B18" w:rsidR="00524EC1" w:rsidRDefault="0009408A" w:rsidP="00814552">
      <w:pPr>
        <w:jc w:val="center"/>
        <w:rPr>
          <w:b/>
          <w:bCs/>
          <w:sz w:val="28"/>
          <w:szCs w:val="32"/>
          <w:rtl/>
          <w:lang w:bidi="fa-IR"/>
        </w:rPr>
      </w:pPr>
      <w:r>
        <w:rPr>
          <w:rFonts w:hint="cs"/>
          <w:b/>
          <w:bCs/>
          <w:sz w:val="28"/>
          <w:szCs w:val="32"/>
          <w:rtl/>
          <w:lang w:bidi="fa-IR"/>
        </w:rPr>
        <w:t xml:space="preserve">نمایشگاه </w:t>
      </w:r>
      <w:r w:rsidR="002B78DD">
        <w:rPr>
          <w:rFonts w:hint="cs"/>
          <w:b/>
          <w:bCs/>
          <w:sz w:val="28"/>
          <w:szCs w:val="32"/>
          <w:rtl/>
          <w:lang w:bidi="fa-IR"/>
        </w:rPr>
        <w:t>تقاضای ساخت و تولید ایرانی (تستا</w:t>
      </w:r>
      <w:r w:rsidR="0041710A">
        <w:rPr>
          <w:rFonts w:hint="cs"/>
          <w:b/>
          <w:bCs/>
          <w:sz w:val="28"/>
          <w:szCs w:val="32"/>
          <w:rtl/>
          <w:lang w:bidi="fa-IR"/>
        </w:rPr>
        <w:t>)</w:t>
      </w:r>
    </w:p>
    <w:p w14:paraId="36B32DAF" w14:textId="77777777" w:rsidR="00814552" w:rsidRPr="00C9349F" w:rsidRDefault="00814552" w:rsidP="00814552">
      <w:pPr>
        <w:rPr>
          <w:b/>
          <w:bCs/>
          <w:rtl/>
          <w:lang w:bidi="fa-IR"/>
        </w:rPr>
      </w:pPr>
    </w:p>
    <w:p w14:paraId="65BE3871" w14:textId="77777777" w:rsidR="007B393A" w:rsidRDefault="007B393A" w:rsidP="00524EC1">
      <w:pPr>
        <w:rPr>
          <w:b/>
          <w:bCs/>
          <w:rtl/>
          <w:lang w:bidi="fa-IR"/>
        </w:rPr>
      </w:pPr>
    </w:p>
    <w:p w14:paraId="7C822DC1" w14:textId="4068FB58" w:rsidR="007B393A" w:rsidRDefault="0009408A" w:rsidP="0009408A">
      <w:pPr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پی‌رو فراخوان برگزاری </w:t>
      </w:r>
      <w:r w:rsidR="002B78DD" w:rsidRPr="002B78DD">
        <w:rPr>
          <w:b/>
          <w:bCs/>
          <w:rtl/>
          <w:lang w:bidi="fa-IR"/>
        </w:rPr>
        <w:t>نما</w:t>
      </w:r>
      <w:r w:rsidR="002B78DD" w:rsidRPr="002B78DD">
        <w:rPr>
          <w:rFonts w:hint="cs"/>
          <w:b/>
          <w:bCs/>
          <w:rtl/>
          <w:lang w:bidi="fa-IR"/>
        </w:rPr>
        <w:t>ی</w:t>
      </w:r>
      <w:r w:rsidR="002B78DD" w:rsidRPr="002B78DD">
        <w:rPr>
          <w:rFonts w:hint="eastAsia"/>
          <w:b/>
          <w:bCs/>
          <w:rtl/>
          <w:lang w:bidi="fa-IR"/>
        </w:rPr>
        <w:t>شگاه</w:t>
      </w:r>
      <w:r w:rsidR="002B78DD" w:rsidRPr="002B78DD">
        <w:rPr>
          <w:b/>
          <w:bCs/>
          <w:rtl/>
          <w:lang w:bidi="fa-IR"/>
        </w:rPr>
        <w:t xml:space="preserve"> تقاضا</w:t>
      </w:r>
      <w:r w:rsidR="002B78DD" w:rsidRPr="002B78DD">
        <w:rPr>
          <w:rFonts w:hint="cs"/>
          <w:b/>
          <w:bCs/>
          <w:rtl/>
          <w:lang w:bidi="fa-IR"/>
        </w:rPr>
        <w:t>ی</w:t>
      </w:r>
      <w:r w:rsidR="002B78DD" w:rsidRPr="002B78DD">
        <w:rPr>
          <w:b/>
          <w:bCs/>
          <w:rtl/>
          <w:lang w:bidi="fa-IR"/>
        </w:rPr>
        <w:t xml:space="preserve"> ساخت و تول</w:t>
      </w:r>
      <w:r w:rsidR="002B78DD" w:rsidRPr="002B78DD">
        <w:rPr>
          <w:rFonts w:hint="cs"/>
          <w:b/>
          <w:bCs/>
          <w:rtl/>
          <w:lang w:bidi="fa-IR"/>
        </w:rPr>
        <w:t>ی</w:t>
      </w:r>
      <w:r w:rsidR="002B78DD" w:rsidRPr="002B78DD">
        <w:rPr>
          <w:rFonts w:hint="eastAsia"/>
          <w:b/>
          <w:bCs/>
          <w:rtl/>
          <w:lang w:bidi="fa-IR"/>
        </w:rPr>
        <w:t>د</w:t>
      </w:r>
      <w:r w:rsidR="002B78DD" w:rsidRPr="002B78DD">
        <w:rPr>
          <w:b/>
          <w:bCs/>
          <w:rtl/>
          <w:lang w:bidi="fa-IR"/>
        </w:rPr>
        <w:t xml:space="preserve"> ا</w:t>
      </w:r>
      <w:r w:rsidR="002B78DD" w:rsidRPr="002B78DD">
        <w:rPr>
          <w:rFonts w:hint="cs"/>
          <w:b/>
          <w:bCs/>
          <w:rtl/>
          <w:lang w:bidi="fa-IR"/>
        </w:rPr>
        <w:t>ی</w:t>
      </w:r>
      <w:r w:rsidR="002B78DD" w:rsidRPr="002B78DD">
        <w:rPr>
          <w:rFonts w:hint="eastAsia"/>
          <w:b/>
          <w:bCs/>
          <w:rtl/>
          <w:lang w:bidi="fa-IR"/>
        </w:rPr>
        <w:t>ران</w:t>
      </w:r>
      <w:r w:rsidR="002B78DD" w:rsidRPr="002B78DD">
        <w:rPr>
          <w:rFonts w:hint="cs"/>
          <w:b/>
          <w:bCs/>
          <w:rtl/>
          <w:lang w:bidi="fa-IR"/>
        </w:rPr>
        <w:t>ی</w:t>
      </w:r>
      <w:r w:rsidR="002B78DD" w:rsidRPr="002B78DD">
        <w:rPr>
          <w:b/>
          <w:bCs/>
          <w:rtl/>
          <w:lang w:bidi="fa-IR"/>
        </w:rPr>
        <w:t xml:space="preserve"> (تستا)</w:t>
      </w:r>
      <w:r w:rsidR="002B78DD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از روز </w:t>
      </w:r>
      <w:r w:rsidR="002B78DD">
        <w:rPr>
          <w:rFonts w:hint="cs"/>
          <w:b/>
          <w:bCs/>
          <w:rtl/>
          <w:lang w:bidi="fa-IR"/>
        </w:rPr>
        <w:t>22</w:t>
      </w:r>
      <w:r>
        <w:rPr>
          <w:rFonts w:hint="cs"/>
          <w:b/>
          <w:bCs/>
          <w:rtl/>
          <w:lang w:bidi="fa-IR"/>
        </w:rPr>
        <w:t xml:space="preserve">/09/1404 تا روز </w:t>
      </w:r>
      <w:r w:rsidR="002B78DD">
        <w:rPr>
          <w:rFonts w:hint="cs"/>
          <w:b/>
          <w:bCs/>
          <w:rtl/>
          <w:lang w:bidi="fa-IR"/>
        </w:rPr>
        <w:t>25</w:t>
      </w:r>
      <w:r>
        <w:rPr>
          <w:rFonts w:hint="cs"/>
          <w:b/>
          <w:bCs/>
          <w:rtl/>
          <w:lang w:bidi="fa-IR"/>
        </w:rPr>
        <w:t xml:space="preserve">/09/1404 </w:t>
      </w:r>
      <w:r w:rsidR="002B78DD">
        <w:rPr>
          <w:rFonts w:hint="cs"/>
          <w:b/>
          <w:bCs/>
          <w:rtl/>
          <w:lang w:bidi="fa-IR"/>
        </w:rPr>
        <w:t>در محل دایمی نمایشگاه‌های</w:t>
      </w:r>
      <w:r w:rsidR="000D1FF6">
        <w:rPr>
          <w:rFonts w:hint="cs"/>
          <w:b/>
          <w:bCs/>
          <w:rtl/>
          <w:lang w:bidi="fa-IR"/>
        </w:rPr>
        <w:t xml:space="preserve"> بین‌المللی</w:t>
      </w:r>
      <w:r w:rsidR="002B78DD">
        <w:rPr>
          <w:rFonts w:hint="cs"/>
          <w:b/>
          <w:bCs/>
          <w:rtl/>
          <w:lang w:bidi="fa-IR"/>
        </w:rPr>
        <w:t xml:space="preserve"> تهران</w:t>
      </w:r>
      <w:r w:rsidR="000D1FF6">
        <w:rPr>
          <w:rFonts w:hint="cs"/>
          <w:b/>
          <w:bCs/>
          <w:rtl/>
          <w:lang w:bidi="fa-IR"/>
        </w:rPr>
        <w:t xml:space="preserve"> با روی‌کرد تقاضامحور و مسئله‌محور بستر همکاری سازنده دستگاه‌های اجرایی، دانشگاه</w:t>
      </w:r>
      <w:r w:rsidR="000A4F08">
        <w:rPr>
          <w:rFonts w:hint="eastAsia"/>
          <w:b/>
          <w:bCs/>
          <w:rtl/>
          <w:lang w:bidi="fa-IR"/>
        </w:rPr>
        <w:t>‌</w:t>
      </w:r>
      <w:r w:rsidR="000D1FF6">
        <w:rPr>
          <w:rFonts w:hint="cs"/>
          <w:b/>
          <w:bCs/>
          <w:rtl/>
          <w:lang w:bidi="fa-IR"/>
        </w:rPr>
        <w:t>ها، مراکز پژوهشی و شرکت‌های دانش‌بنیان</w:t>
      </w:r>
      <w:r w:rsidR="000A4F08">
        <w:rPr>
          <w:rFonts w:hint="cs"/>
          <w:b/>
          <w:bCs/>
          <w:rtl/>
          <w:lang w:bidi="fa-IR"/>
        </w:rPr>
        <w:t>؛ از شرکت‌های دانش‌بنیان دعوت می‌شود با دبیرخانه شورای عالی علوم، تحقیق</w:t>
      </w:r>
      <w:r w:rsidR="00BC75FA">
        <w:rPr>
          <w:rFonts w:hint="cs"/>
          <w:b/>
          <w:bCs/>
          <w:rtl/>
          <w:lang w:bidi="fa-IR"/>
        </w:rPr>
        <w:t>ا</w:t>
      </w:r>
      <w:r w:rsidR="000A4F08">
        <w:rPr>
          <w:rFonts w:hint="cs"/>
          <w:b/>
          <w:bCs/>
          <w:rtl/>
          <w:lang w:bidi="fa-IR"/>
        </w:rPr>
        <w:t xml:space="preserve">ت و فن‌آوری به نشانی استان تهران، شهر تهران، میدان آرژانتین، خیابان الوند، خیابان اهورامزدا، شماره 5، طبقات 3 و 4 (شماره تماس گویا و دورنگار: 86085083، 86085506 و 88069760 021)؛ تارنما: </w:t>
      </w:r>
      <w:r w:rsidR="000A4F08">
        <w:rPr>
          <w:b/>
          <w:bCs/>
          <w:lang w:bidi="fa-IR"/>
        </w:rPr>
        <w:t>www.atf.gov.ir</w:t>
      </w:r>
      <w:r w:rsidR="000A4F08">
        <w:rPr>
          <w:rFonts w:hint="cs"/>
          <w:b/>
          <w:bCs/>
          <w:rtl/>
          <w:lang w:bidi="fa-IR"/>
        </w:rPr>
        <w:t xml:space="preserve">؛ رایانامه: </w:t>
      </w:r>
      <w:hyperlink r:id="rId7" w:history="1">
        <w:r w:rsidR="000A4F08" w:rsidRPr="00EB5C91">
          <w:rPr>
            <w:rStyle w:val="Hyperlink"/>
            <w:b/>
            <w:bCs/>
            <w:lang w:bidi="fa-IR"/>
          </w:rPr>
          <w:t>info@atf.gov.ir</w:t>
        </w:r>
      </w:hyperlink>
      <w:r w:rsidR="000A4F08">
        <w:rPr>
          <w:rFonts w:hint="cs"/>
          <w:b/>
          <w:bCs/>
          <w:rtl/>
          <w:lang w:bidi="fa-IR"/>
        </w:rPr>
        <w:t>) هماهنگ نمایند.</w:t>
      </w:r>
    </w:p>
    <w:p w14:paraId="749F6515" w14:textId="77777777" w:rsidR="002645D8" w:rsidRPr="00C9349F" w:rsidRDefault="002645D8" w:rsidP="002645D8">
      <w:pPr>
        <w:ind w:firstLine="0"/>
        <w:rPr>
          <w:b/>
          <w:bCs/>
          <w:rtl/>
          <w:lang w:bidi="fa-IR"/>
        </w:rPr>
      </w:pPr>
    </w:p>
    <w:sectPr w:rsidR="002645D8" w:rsidRPr="00C93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86705"/>
    <w:multiLevelType w:val="hybridMultilevel"/>
    <w:tmpl w:val="C61CDA50"/>
    <w:lvl w:ilvl="0" w:tplc="D3642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0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57"/>
    <w:rsid w:val="000717B0"/>
    <w:rsid w:val="000838C5"/>
    <w:rsid w:val="00093628"/>
    <w:rsid w:val="0009408A"/>
    <w:rsid w:val="000A4F08"/>
    <w:rsid w:val="000D1FF6"/>
    <w:rsid w:val="001E4DAE"/>
    <w:rsid w:val="002479DE"/>
    <w:rsid w:val="002645D8"/>
    <w:rsid w:val="002B78DD"/>
    <w:rsid w:val="002C16DA"/>
    <w:rsid w:val="002D3E3F"/>
    <w:rsid w:val="00361729"/>
    <w:rsid w:val="00380EA2"/>
    <w:rsid w:val="003C31E6"/>
    <w:rsid w:val="003C4ED9"/>
    <w:rsid w:val="0041710A"/>
    <w:rsid w:val="00467CC1"/>
    <w:rsid w:val="004A255D"/>
    <w:rsid w:val="004D3482"/>
    <w:rsid w:val="00524EC1"/>
    <w:rsid w:val="00606FD1"/>
    <w:rsid w:val="00611F57"/>
    <w:rsid w:val="00652844"/>
    <w:rsid w:val="00660DAE"/>
    <w:rsid w:val="0079090D"/>
    <w:rsid w:val="00795995"/>
    <w:rsid w:val="007B393A"/>
    <w:rsid w:val="007E63DC"/>
    <w:rsid w:val="00814552"/>
    <w:rsid w:val="00934565"/>
    <w:rsid w:val="0094287C"/>
    <w:rsid w:val="009F38D4"/>
    <w:rsid w:val="00A93D8E"/>
    <w:rsid w:val="00AC0EA0"/>
    <w:rsid w:val="00B54B5F"/>
    <w:rsid w:val="00BC75FA"/>
    <w:rsid w:val="00C60A6D"/>
    <w:rsid w:val="00C9349F"/>
    <w:rsid w:val="00E225C7"/>
    <w:rsid w:val="00F07580"/>
    <w:rsid w:val="00F7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A930"/>
  <w15:chartTrackingRefBased/>
  <w15:docId w15:val="{443CDD4F-1870-4D4C-95E4-CC92CC1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bidi/>
        <w:ind w:firstLine="397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tf.gov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57E8-0F28-4A42-B29B-12447C62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parvaneh sayad amin</dc:creator>
  <cp:keywords/>
  <dc:description/>
  <cp:lastModifiedBy>parvaneh sayad amin</cp:lastModifiedBy>
  <cp:revision>2</cp:revision>
  <cp:lastPrinted>2024-04-30T09:56:00Z</cp:lastPrinted>
  <dcterms:created xsi:type="dcterms:W3CDTF">2025-11-10T10:14:00Z</dcterms:created>
  <dcterms:modified xsi:type="dcterms:W3CDTF">2025-11-10T10:14:00Z</dcterms:modified>
</cp:coreProperties>
</file>